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A1" w:rsidRPr="001C770F" w:rsidRDefault="00615A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657"/>
      </w:tblGrid>
      <w:tr w:rsidR="007812C6" w:rsidRPr="001C770F" w:rsidTr="00C816C7">
        <w:tc>
          <w:tcPr>
            <w:tcW w:w="1919" w:type="dxa"/>
          </w:tcPr>
          <w:p w:rsidR="007812C6" w:rsidRPr="001C770F" w:rsidRDefault="007812C6" w:rsidP="00C8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657" w:type="dxa"/>
          </w:tcPr>
          <w:p w:rsidR="007812C6" w:rsidRPr="001C770F" w:rsidRDefault="003C1829" w:rsidP="00C8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29">
              <w:rPr>
                <w:rFonts w:ascii="Times New Roman" w:hAnsi="Times New Roman" w:cs="Times New Roman"/>
                <w:b/>
                <w:sz w:val="24"/>
                <w:szCs w:val="24"/>
              </w:rPr>
              <w:t>NPM11910</w:t>
            </w:r>
          </w:p>
        </w:tc>
      </w:tr>
      <w:tr w:rsidR="007812C6" w:rsidRPr="001C770F" w:rsidTr="00C816C7">
        <w:tc>
          <w:tcPr>
            <w:tcW w:w="1919" w:type="dxa"/>
          </w:tcPr>
          <w:p w:rsidR="007812C6" w:rsidRPr="001C770F" w:rsidRDefault="007812C6" w:rsidP="00C8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7657" w:type="dxa"/>
          </w:tcPr>
          <w:p w:rsidR="007812C6" w:rsidRPr="001C770F" w:rsidRDefault="00CB2372" w:rsidP="00C8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Nui </w:t>
            </w:r>
            <w:proofErr w:type="spellStart"/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Phao</w:t>
            </w:r>
            <w:proofErr w:type="spellEnd"/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 Mining</w:t>
            </w:r>
            <w:r w:rsidR="007812C6"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Company Limited</w:t>
            </w:r>
          </w:p>
        </w:tc>
      </w:tr>
      <w:tr w:rsidR="007812C6" w:rsidRPr="001C770F" w:rsidTr="00C816C7">
        <w:tc>
          <w:tcPr>
            <w:tcW w:w="1919" w:type="dxa"/>
          </w:tcPr>
          <w:p w:rsidR="007812C6" w:rsidRPr="001C770F" w:rsidRDefault="007812C6" w:rsidP="00C8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657" w:type="dxa"/>
          </w:tcPr>
          <w:p w:rsidR="007812C6" w:rsidRPr="001C770F" w:rsidRDefault="007812C6" w:rsidP="00C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372" w:rsidRPr="001C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2372" w:rsidRPr="001C7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47B32" w:rsidRPr="001C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2C6" w:rsidRPr="001C770F" w:rsidTr="00C816C7">
        <w:tc>
          <w:tcPr>
            <w:tcW w:w="1919" w:type="dxa"/>
          </w:tcPr>
          <w:p w:rsidR="007812C6" w:rsidRPr="001C770F" w:rsidRDefault="007812C6" w:rsidP="00C8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657" w:type="dxa"/>
          </w:tcPr>
          <w:p w:rsidR="007812C6" w:rsidRPr="001C770F" w:rsidRDefault="007812C6" w:rsidP="00C8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Periodic report on bond interest &amp; principal payment </w:t>
            </w:r>
          </w:p>
        </w:tc>
      </w:tr>
    </w:tbl>
    <w:p w:rsidR="007812C6" w:rsidRPr="001C770F" w:rsidRDefault="007812C6" w:rsidP="007812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812C6" w:rsidRPr="001C770F" w:rsidTr="00C816C7">
        <w:tc>
          <w:tcPr>
            <w:tcW w:w="9576" w:type="dxa"/>
          </w:tcPr>
          <w:p w:rsidR="007812C6" w:rsidRPr="001C770F" w:rsidRDefault="007812C6" w:rsidP="00C8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Content:</w:t>
            </w:r>
          </w:p>
          <w:p w:rsidR="00747B32" w:rsidRPr="001C770F" w:rsidRDefault="00747B32" w:rsidP="00C8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2C6" w:rsidRPr="001C770F" w:rsidRDefault="00CB2372" w:rsidP="007812C6">
      <w:pPr>
        <w:jc w:val="both"/>
        <w:rPr>
          <w:rFonts w:ascii="Times New Roman" w:hAnsi="Times New Roman" w:cs="Times New Roman"/>
          <w:sz w:val="24"/>
          <w:szCs w:val="24"/>
        </w:rPr>
      </w:pPr>
      <w:r w:rsidRPr="001C770F">
        <w:rPr>
          <w:rFonts w:ascii="Times New Roman" w:hAnsi="Times New Roman" w:cs="Times New Roman"/>
          <w:sz w:val="24"/>
          <w:szCs w:val="24"/>
        </w:rPr>
        <w:t xml:space="preserve">Nui </w:t>
      </w:r>
      <w:proofErr w:type="spellStart"/>
      <w:r w:rsidRPr="001C770F">
        <w:rPr>
          <w:rFonts w:ascii="Times New Roman" w:hAnsi="Times New Roman" w:cs="Times New Roman"/>
          <w:sz w:val="24"/>
          <w:szCs w:val="24"/>
        </w:rPr>
        <w:t>Phao</w:t>
      </w:r>
      <w:proofErr w:type="spellEnd"/>
      <w:r w:rsidRPr="001C770F">
        <w:rPr>
          <w:rFonts w:ascii="Times New Roman" w:hAnsi="Times New Roman" w:cs="Times New Roman"/>
          <w:sz w:val="24"/>
          <w:szCs w:val="24"/>
        </w:rPr>
        <w:t xml:space="preserve"> Mining Joint Stock Company </w:t>
      </w:r>
      <w:r w:rsidR="007812C6" w:rsidRPr="001C770F">
        <w:rPr>
          <w:rFonts w:ascii="Times New Roman" w:hAnsi="Times New Roman" w:cs="Times New Roman"/>
          <w:sz w:val="24"/>
          <w:szCs w:val="24"/>
        </w:rPr>
        <w:t>reports the payment of bond interest and principal as follows:</w:t>
      </w:r>
    </w:p>
    <w:p w:rsidR="0081254C" w:rsidRPr="001C770F" w:rsidRDefault="0081254C" w:rsidP="0081254C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2C6" w:rsidRPr="001C770F" w:rsidRDefault="007812C6" w:rsidP="006917BB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70F">
        <w:rPr>
          <w:rFonts w:ascii="Times New Roman" w:hAnsi="Times New Roman" w:cs="Times New Roman"/>
          <w:sz w:val="24"/>
          <w:szCs w:val="24"/>
          <w:u w:val="single"/>
        </w:rPr>
        <w:t>Report on the payment of bond interest and principal:</w:t>
      </w:r>
    </w:p>
    <w:p w:rsidR="007812C6" w:rsidRPr="001C770F" w:rsidRDefault="007812C6" w:rsidP="007812C6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70F">
        <w:rPr>
          <w:rFonts w:ascii="Times New Roman" w:hAnsi="Times New Roman" w:cs="Times New Roman"/>
          <w:i/>
          <w:sz w:val="24"/>
          <w:szCs w:val="24"/>
        </w:rPr>
        <w:t>(Period: from 01/01/2020 to 3</w:t>
      </w:r>
      <w:r w:rsidR="00747B32" w:rsidRPr="001C770F">
        <w:rPr>
          <w:rFonts w:ascii="Times New Roman" w:hAnsi="Times New Roman" w:cs="Times New Roman"/>
          <w:i/>
          <w:sz w:val="24"/>
          <w:szCs w:val="24"/>
        </w:rPr>
        <w:t>1</w:t>
      </w:r>
      <w:r w:rsidRPr="001C770F">
        <w:rPr>
          <w:rFonts w:ascii="Times New Roman" w:hAnsi="Times New Roman" w:cs="Times New Roman"/>
          <w:i/>
          <w:sz w:val="24"/>
          <w:szCs w:val="24"/>
        </w:rPr>
        <w:t>/</w:t>
      </w:r>
      <w:r w:rsidR="00747B32" w:rsidRPr="001C770F">
        <w:rPr>
          <w:rFonts w:ascii="Times New Roman" w:hAnsi="Times New Roman" w:cs="Times New Roman"/>
          <w:i/>
          <w:sz w:val="24"/>
          <w:szCs w:val="24"/>
        </w:rPr>
        <w:t>12</w:t>
      </w:r>
      <w:r w:rsidRPr="001C770F">
        <w:rPr>
          <w:rFonts w:ascii="Times New Roman" w:hAnsi="Times New Roman" w:cs="Times New Roman"/>
          <w:i/>
          <w:sz w:val="24"/>
          <w:szCs w:val="24"/>
        </w:rPr>
        <w:t xml:space="preserve">/2020) </w:t>
      </w:r>
    </w:p>
    <w:p w:rsidR="007812C6" w:rsidRPr="001C770F" w:rsidRDefault="001C770F" w:rsidP="001C770F">
      <w:pPr>
        <w:spacing w:before="6"/>
        <w:ind w:left="79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70F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CB2372" w:rsidRPr="001C770F">
        <w:rPr>
          <w:rFonts w:ascii="Times New Roman" w:eastAsia="Times New Roman" w:hAnsi="Times New Roman" w:cs="Times New Roman"/>
          <w:i/>
          <w:sz w:val="24"/>
          <w:szCs w:val="24"/>
        </w:rPr>
        <w:t>nit: VND billion</w:t>
      </w:r>
    </w:p>
    <w:tbl>
      <w:tblPr>
        <w:tblStyle w:val="TableNormal1"/>
        <w:tblW w:w="13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440"/>
        <w:gridCol w:w="1080"/>
        <w:gridCol w:w="1260"/>
        <w:gridCol w:w="1350"/>
        <w:gridCol w:w="1530"/>
        <w:gridCol w:w="1080"/>
        <w:gridCol w:w="30"/>
        <w:gridCol w:w="1330"/>
        <w:gridCol w:w="1260"/>
        <w:gridCol w:w="990"/>
        <w:gridCol w:w="1260"/>
      </w:tblGrid>
      <w:tr w:rsidR="00CB2372" w:rsidRPr="001C770F" w:rsidTr="001C770F">
        <w:trPr>
          <w:trHeight w:hRule="exact" w:val="292"/>
        </w:trPr>
        <w:tc>
          <w:tcPr>
            <w:tcW w:w="810" w:type="dxa"/>
            <w:vMerge w:val="restart"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40" w:type="dxa"/>
            <w:vMerge w:val="restart"/>
            <w:vAlign w:val="center"/>
          </w:tcPr>
          <w:p w:rsidR="00CB2372" w:rsidRPr="001C770F" w:rsidRDefault="001C770F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Securities code</w:t>
            </w:r>
          </w:p>
        </w:tc>
        <w:tc>
          <w:tcPr>
            <w:tcW w:w="1080" w:type="dxa"/>
            <w:vMerge w:val="restart"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260" w:type="dxa"/>
            <w:vMerge w:val="restart"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Issue date</w:t>
            </w:r>
          </w:p>
        </w:tc>
        <w:tc>
          <w:tcPr>
            <w:tcW w:w="1350" w:type="dxa"/>
            <w:vMerge w:val="restart"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Maturity date</w:t>
            </w:r>
          </w:p>
        </w:tc>
        <w:tc>
          <w:tcPr>
            <w:tcW w:w="2610" w:type="dxa"/>
            <w:gridSpan w:val="2"/>
            <w:vMerge w:val="restart"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Beginning balance</w:t>
            </w:r>
          </w:p>
        </w:tc>
        <w:tc>
          <w:tcPr>
            <w:tcW w:w="2620" w:type="dxa"/>
            <w:gridSpan w:val="3"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Payment in the period</w:t>
            </w:r>
          </w:p>
        </w:tc>
        <w:tc>
          <w:tcPr>
            <w:tcW w:w="2250" w:type="dxa"/>
            <w:gridSpan w:val="2"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Ending balance</w:t>
            </w:r>
          </w:p>
        </w:tc>
      </w:tr>
      <w:tr w:rsidR="00CB2372" w:rsidRPr="001C770F" w:rsidTr="001C770F">
        <w:trPr>
          <w:gridAfter w:val="4"/>
          <w:wAfter w:w="4840" w:type="dxa"/>
          <w:trHeight w:hRule="exact" w:val="90"/>
        </w:trPr>
        <w:tc>
          <w:tcPr>
            <w:tcW w:w="810" w:type="dxa"/>
            <w:vMerge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CB2372" w:rsidRPr="001C770F" w:rsidRDefault="00CB2372" w:rsidP="00C816C7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72" w:rsidRPr="001C770F" w:rsidTr="001C770F">
        <w:trPr>
          <w:trHeight w:hRule="exact" w:val="494"/>
        </w:trPr>
        <w:tc>
          <w:tcPr>
            <w:tcW w:w="810" w:type="dxa"/>
            <w:vMerge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1080" w:type="dxa"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</w:p>
        </w:tc>
        <w:tc>
          <w:tcPr>
            <w:tcW w:w="1360" w:type="dxa"/>
            <w:gridSpan w:val="2"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1260" w:type="dxa"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</w:p>
        </w:tc>
        <w:tc>
          <w:tcPr>
            <w:tcW w:w="990" w:type="dxa"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1260" w:type="dxa"/>
            <w:vAlign w:val="center"/>
          </w:tcPr>
          <w:p w:rsidR="00CB2372" w:rsidRPr="001C770F" w:rsidRDefault="00CB2372" w:rsidP="00747B32">
            <w:pPr>
              <w:pStyle w:val="TableParagraph"/>
              <w:spacing w:before="13" w:line="224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</w:p>
        </w:tc>
      </w:tr>
      <w:tr w:rsidR="00CB2372" w:rsidRPr="001C770F" w:rsidTr="001C770F">
        <w:trPr>
          <w:trHeight w:hRule="exact" w:val="956"/>
        </w:trPr>
        <w:tc>
          <w:tcPr>
            <w:tcW w:w="810" w:type="dxa"/>
            <w:vAlign w:val="center"/>
          </w:tcPr>
          <w:p w:rsidR="00CB2372" w:rsidRPr="001C770F" w:rsidRDefault="00CB2372" w:rsidP="00747B32">
            <w:pPr>
              <w:pStyle w:val="TableParagraph"/>
              <w:ind w:left="120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  <w:vAlign w:val="center"/>
          </w:tcPr>
          <w:p w:rsidR="00CB2372" w:rsidRPr="001C770F" w:rsidRDefault="001C770F" w:rsidP="00747B32">
            <w:pPr>
              <w:pStyle w:val="TableParagraph"/>
              <w:ind w:left="120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NPM11907</w:t>
            </w:r>
          </w:p>
        </w:tc>
        <w:tc>
          <w:tcPr>
            <w:tcW w:w="1080" w:type="dxa"/>
            <w:vAlign w:val="center"/>
          </w:tcPr>
          <w:p w:rsidR="00CB2372" w:rsidRPr="001C770F" w:rsidRDefault="001C770F" w:rsidP="00747B32">
            <w:pPr>
              <w:pStyle w:val="TableParagraph"/>
              <w:ind w:left="120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372"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260" w:type="dxa"/>
            <w:vAlign w:val="center"/>
          </w:tcPr>
          <w:p w:rsidR="00CB2372" w:rsidRPr="001C770F" w:rsidRDefault="001C770F" w:rsidP="00747B32">
            <w:pPr>
              <w:pStyle w:val="TableParagraph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10/31/2019</w:t>
            </w:r>
          </w:p>
        </w:tc>
        <w:tc>
          <w:tcPr>
            <w:tcW w:w="1350" w:type="dxa"/>
            <w:vAlign w:val="center"/>
          </w:tcPr>
          <w:p w:rsidR="00CB2372" w:rsidRPr="001C770F" w:rsidRDefault="001C770F" w:rsidP="00747B32">
            <w:pPr>
              <w:pStyle w:val="TableParagraph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10/31/2022</w:t>
            </w:r>
          </w:p>
        </w:tc>
        <w:tc>
          <w:tcPr>
            <w:tcW w:w="1530" w:type="dxa"/>
            <w:vAlign w:val="center"/>
          </w:tcPr>
          <w:p w:rsidR="00CB2372" w:rsidRPr="001C770F" w:rsidRDefault="001C770F" w:rsidP="006917BB">
            <w:pPr>
              <w:pStyle w:val="TableParagraph"/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80" w:type="dxa"/>
            <w:vAlign w:val="center"/>
          </w:tcPr>
          <w:p w:rsidR="00CB2372" w:rsidRPr="001C770F" w:rsidRDefault="001C770F" w:rsidP="006917BB">
            <w:pPr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360" w:type="dxa"/>
            <w:gridSpan w:val="2"/>
            <w:vAlign w:val="center"/>
          </w:tcPr>
          <w:p w:rsidR="00CB2372" w:rsidRPr="001C770F" w:rsidRDefault="001C770F" w:rsidP="006917BB">
            <w:pPr>
              <w:pStyle w:val="TableParagraph"/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B2372" w:rsidRPr="001C770F" w:rsidRDefault="001C770F" w:rsidP="006917BB">
            <w:pPr>
              <w:pStyle w:val="TableParagraph"/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0" w:type="dxa"/>
          </w:tcPr>
          <w:p w:rsidR="001C770F" w:rsidRPr="001C770F" w:rsidRDefault="001C770F" w:rsidP="006917BB">
            <w:pPr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1C770F" w:rsidRDefault="001C770F" w:rsidP="006917BB">
            <w:pPr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60" w:type="dxa"/>
          </w:tcPr>
          <w:p w:rsidR="001C770F" w:rsidRPr="001C770F" w:rsidRDefault="001C770F" w:rsidP="006917BB">
            <w:pPr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1C770F" w:rsidRDefault="001C770F" w:rsidP="006917BB">
            <w:pPr>
              <w:ind w:left="1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</w:tbl>
    <w:p w:rsidR="007812C6" w:rsidRPr="001C770F" w:rsidRDefault="007812C6" w:rsidP="007812C6">
      <w:pPr>
        <w:rPr>
          <w:rFonts w:ascii="Times New Roman" w:hAnsi="Times New Roman" w:cs="Times New Roman"/>
          <w:sz w:val="24"/>
          <w:szCs w:val="24"/>
        </w:rPr>
      </w:pPr>
    </w:p>
    <w:p w:rsidR="007812C6" w:rsidRPr="001C770F" w:rsidRDefault="007812C6" w:rsidP="007812C6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 w:rsidRPr="001C770F">
        <w:rPr>
          <w:rFonts w:ascii="Times New Roman" w:hAnsi="Times New Roman" w:cs="Times New Roman"/>
          <w:sz w:val="24"/>
          <w:szCs w:val="24"/>
        </w:rPr>
        <w:tab/>
      </w:r>
    </w:p>
    <w:p w:rsidR="006917BB" w:rsidRPr="001C770F" w:rsidRDefault="006917BB" w:rsidP="006917BB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70F">
        <w:rPr>
          <w:rFonts w:ascii="Times New Roman" w:hAnsi="Times New Roman" w:cs="Times New Roman"/>
          <w:sz w:val="24"/>
          <w:szCs w:val="24"/>
          <w:u w:val="single"/>
        </w:rPr>
        <w:t>Report on investors</w:t>
      </w:r>
      <w:r w:rsidRPr="001C7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70F" w:rsidRPr="001C770F" w:rsidRDefault="001C770F" w:rsidP="001C770F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70F">
        <w:rPr>
          <w:rFonts w:ascii="Times New Roman" w:hAnsi="Times New Roman" w:cs="Times New Roman"/>
          <w:i/>
          <w:sz w:val="24"/>
          <w:szCs w:val="24"/>
        </w:rPr>
        <w:t>(Period: from 04/16/2020 to 10/19/2020) **</w:t>
      </w:r>
    </w:p>
    <w:p w:rsidR="001C770F" w:rsidRPr="001C770F" w:rsidRDefault="001C770F" w:rsidP="001C770F">
      <w:pPr>
        <w:pStyle w:val="ListParagraph"/>
        <w:widowControl/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70F" w:rsidRPr="001C770F" w:rsidRDefault="001C770F" w:rsidP="001C770F">
      <w:pPr>
        <w:pStyle w:val="ListParagraph"/>
        <w:widowControl/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70F">
        <w:rPr>
          <w:rFonts w:ascii="Times New Roman" w:hAnsi="Times New Roman" w:cs="Times New Roman"/>
          <w:i/>
          <w:sz w:val="24"/>
          <w:szCs w:val="24"/>
        </w:rPr>
        <w:t>Unit: VND billion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2"/>
        <w:gridCol w:w="2160"/>
        <w:gridCol w:w="1530"/>
        <w:gridCol w:w="2070"/>
        <w:gridCol w:w="1440"/>
        <w:gridCol w:w="1890"/>
        <w:gridCol w:w="1350"/>
      </w:tblGrid>
      <w:tr w:rsidR="001C770F" w:rsidRPr="001C770F" w:rsidTr="001A0326">
        <w:tc>
          <w:tcPr>
            <w:tcW w:w="3492" w:type="dxa"/>
            <w:vMerge w:val="restart"/>
            <w:tcBorders>
              <w:top w:val="single" w:sz="4" w:space="0" w:color="auto"/>
            </w:tcBorders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Investor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Beginning balance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Change in the period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Ending balance</w:t>
            </w:r>
          </w:p>
        </w:tc>
      </w:tr>
      <w:tr w:rsidR="001C770F" w:rsidRPr="001C770F" w:rsidTr="001A0326">
        <w:tc>
          <w:tcPr>
            <w:tcW w:w="3492" w:type="dxa"/>
            <w:vMerge/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Value </w:t>
            </w:r>
          </w:p>
        </w:tc>
        <w:tc>
          <w:tcPr>
            <w:tcW w:w="1530" w:type="dxa"/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Proportion </w:t>
            </w:r>
          </w:p>
        </w:tc>
        <w:tc>
          <w:tcPr>
            <w:tcW w:w="2070" w:type="dxa"/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440" w:type="dxa"/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Proportion</w:t>
            </w:r>
          </w:p>
        </w:tc>
        <w:tc>
          <w:tcPr>
            <w:tcW w:w="1890" w:type="dxa"/>
          </w:tcPr>
          <w:p w:rsidR="001C770F" w:rsidRPr="001C770F" w:rsidRDefault="001C770F" w:rsidP="001A032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350" w:type="dxa"/>
          </w:tcPr>
          <w:p w:rsidR="001C770F" w:rsidRPr="001C770F" w:rsidRDefault="001C770F" w:rsidP="001A0326">
            <w:pPr>
              <w:pStyle w:val="ListParagraph"/>
              <w:tabs>
                <w:tab w:val="center" w:pos="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Proportion</w:t>
            </w: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5"/>
              </w:numPr>
              <w:ind w:left="342" w:hanging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Domestic investor</w:t>
            </w:r>
          </w:p>
        </w:tc>
        <w:tc>
          <w:tcPr>
            <w:tcW w:w="2160" w:type="dxa"/>
          </w:tcPr>
          <w:p w:rsidR="001C770F" w:rsidRPr="001C770F" w:rsidRDefault="001C770F" w:rsidP="001A0326">
            <w:pPr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770F" w:rsidRPr="001C770F" w:rsidRDefault="001C770F" w:rsidP="001A0326">
            <w:pPr>
              <w:ind w:lef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770F" w:rsidRPr="001C770F" w:rsidRDefault="001C770F" w:rsidP="001A0326">
            <w:pPr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770F" w:rsidRPr="001C770F" w:rsidRDefault="001C770F" w:rsidP="001A0326">
            <w:pPr>
              <w:ind w:lef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Institutional investor </w:t>
            </w:r>
          </w:p>
        </w:tc>
        <w:tc>
          <w:tcPr>
            <w:tcW w:w="2160" w:type="dxa"/>
          </w:tcPr>
          <w:p w:rsidR="001C770F" w:rsidRPr="001C770F" w:rsidRDefault="001C770F" w:rsidP="001A0326">
            <w:pPr>
              <w:ind w:lef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770F" w:rsidRPr="001C770F" w:rsidRDefault="001C770F" w:rsidP="001A0326">
            <w:pPr>
              <w:ind w:left="4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770F" w:rsidRPr="001C770F" w:rsidRDefault="001C770F" w:rsidP="001A0326">
            <w:pPr>
              <w:ind w:lef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770F" w:rsidRPr="001C770F" w:rsidRDefault="001C770F" w:rsidP="001A0326">
            <w:pPr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770F" w:rsidRPr="001C770F" w:rsidRDefault="001C770F" w:rsidP="001A0326">
            <w:pPr>
              <w:ind w:lef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C770F" w:rsidRPr="001C770F" w:rsidRDefault="001C770F" w:rsidP="001A0326">
            <w:pPr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0F" w:rsidRPr="001C770F" w:rsidTr="001A0326">
        <w:trPr>
          <w:trHeight w:val="413"/>
        </w:trPr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Credit institution </w:t>
            </w:r>
            <w:r w:rsidRPr="001C770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Investment fund </w:t>
            </w:r>
          </w:p>
        </w:tc>
        <w:tc>
          <w:tcPr>
            <w:tcW w:w="2160" w:type="dxa"/>
          </w:tcPr>
          <w:p w:rsidR="001C770F" w:rsidRPr="001C770F" w:rsidRDefault="001C770F" w:rsidP="001A0326">
            <w:pPr>
              <w:ind w:lef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C770F" w:rsidRPr="001C770F" w:rsidRDefault="001C770F" w:rsidP="001A0326">
            <w:pPr>
              <w:ind w:lef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1C770F" w:rsidRPr="001C770F" w:rsidRDefault="001C770F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440" w:type="dxa"/>
          </w:tcPr>
          <w:p w:rsidR="001C770F" w:rsidRPr="001C770F" w:rsidRDefault="001C770F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2.48%</w:t>
            </w:r>
          </w:p>
        </w:tc>
        <w:tc>
          <w:tcPr>
            <w:tcW w:w="189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35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2.48%</w:t>
            </w: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Securities company </w:t>
            </w:r>
          </w:p>
        </w:tc>
        <w:tc>
          <w:tcPr>
            <w:tcW w:w="2160" w:type="dxa"/>
          </w:tcPr>
          <w:p w:rsidR="001C770F" w:rsidRPr="001C770F" w:rsidRDefault="00076573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530" w:type="dxa"/>
          </w:tcPr>
          <w:p w:rsidR="001C770F" w:rsidRPr="001C770F" w:rsidRDefault="00076573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1.04%</w:t>
            </w:r>
          </w:p>
        </w:tc>
        <w:tc>
          <w:tcPr>
            <w:tcW w:w="2070" w:type="dxa"/>
          </w:tcPr>
          <w:p w:rsidR="001C770F" w:rsidRPr="001C770F" w:rsidRDefault="00076573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(1.09)</w:t>
            </w:r>
          </w:p>
        </w:tc>
        <w:tc>
          <w:tcPr>
            <w:tcW w:w="1440" w:type="dxa"/>
          </w:tcPr>
          <w:p w:rsidR="001C770F" w:rsidRPr="001C770F" w:rsidRDefault="00076573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-0.52%</w:t>
            </w:r>
          </w:p>
        </w:tc>
        <w:tc>
          <w:tcPr>
            <w:tcW w:w="1890" w:type="dxa"/>
          </w:tcPr>
          <w:p w:rsidR="001C770F" w:rsidRPr="001C770F" w:rsidRDefault="00076573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0" w:type="dxa"/>
          </w:tcPr>
          <w:p w:rsidR="001C770F" w:rsidRPr="001C770F" w:rsidRDefault="00076573" w:rsidP="001A0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0.53%</w:t>
            </w: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Insurance company </w:t>
            </w:r>
          </w:p>
        </w:tc>
        <w:tc>
          <w:tcPr>
            <w:tcW w:w="2160" w:type="dxa"/>
          </w:tcPr>
          <w:p w:rsidR="001C770F" w:rsidRPr="001C770F" w:rsidRDefault="00076573" w:rsidP="001A0326">
            <w:pPr>
              <w:ind w:lef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C770F" w:rsidRPr="001C770F" w:rsidRDefault="00076573" w:rsidP="001A0326">
            <w:pPr>
              <w:ind w:left="5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1C770F" w:rsidRPr="001C770F" w:rsidRDefault="00076573" w:rsidP="001A0326">
            <w:pPr>
              <w:ind w:lef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C770F" w:rsidRPr="001C770F" w:rsidRDefault="00076573" w:rsidP="001A0326">
            <w:pPr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1C770F" w:rsidRPr="001C770F" w:rsidRDefault="00076573" w:rsidP="001A0326">
            <w:pPr>
              <w:ind w:lef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C770F" w:rsidRPr="001C770F" w:rsidRDefault="00076573" w:rsidP="001A0326">
            <w:pPr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2160" w:type="dxa"/>
          </w:tcPr>
          <w:p w:rsidR="001C770F" w:rsidRPr="001C770F" w:rsidRDefault="00076573" w:rsidP="001A0326">
            <w:pPr>
              <w:ind w:lef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C770F" w:rsidRPr="001C770F" w:rsidRDefault="00076573" w:rsidP="001A0326">
            <w:pPr>
              <w:ind w:left="5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1C770F" w:rsidRPr="001C770F" w:rsidRDefault="00076573" w:rsidP="001A0326">
            <w:pPr>
              <w:ind w:lef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440" w:type="dxa"/>
          </w:tcPr>
          <w:p w:rsidR="001C770F" w:rsidRPr="001C770F" w:rsidRDefault="00076573" w:rsidP="001A0326">
            <w:pPr>
              <w:ind w:left="5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0.28%</w:t>
            </w:r>
          </w:p>
        </w:tc>
        <w:tc>
          <w:tcPr>
            <w:tcW w:w="1890" w:type="dxa"/>
            <w:vAlign w:val="center"/>
          </w:tcPr>
          <w:p w:rsidR="001C770F" w:rsidRPr="001C770F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350" w:type="dxa"/>
            <w:vAlign w:val="center"/>
          </w:tcPr>
          <w:p w:rsidR="001C770F" w:rsidRPr="001C770F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0.28%</w:t>
            </w: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Individual investor </w:t>
            </w:r>
          </w:p>
        </w:tc>
        <w:tc>
          <w:tcPr>
            <w:tcW w:w="2160" w:type="dxa"/>
          </w:tcPr>
          <w:p w:rsidR="001C770F" w:rsidRPr="001C770F" w:rsidRDefault="00076573" w:rsidP="001A0326">
            <w:pPr>
              <w:ind w:lef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207.81</w:t>
            </w:r>
          </w:p>
        </w:tc>
        <w:tc>
          <w:tcPr>
            <w:tcW w:w="1530" w:type="dxa"/>
          </w:tcPr>
          <w:p w:rsidR="001C770F" w:rsidRPr="001C770F" w:rsidRDefault="00076573" w:rsidP="001A0326">
            <w:pPr>
              <w:ind w:lef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98.96%</w:t>
            </w:r>
          </w:p>
        </w:tc>
        <w:tc>
          <w:tcPr>
            <w:tcW w:w="2070" w:type="dxa"/>
          </w:tcPr>
          <w:p w:rsidR="001C770F" w:rsidRPr="001C770F" w:rsidRDefault="00076573" w:rsidP="001A0326">
            <w:pPr>
              <w:ind w:lef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(4.71)</w:t>
            </w:r>
          </w:p>
        </w:tc>
        <w:tc>
          <w:tcPr>
            <w:tcW w:w="1440" w:type="dxa"/>
          </w:tcPr>
          <w:p w:rsidR="001C770F" w:rsidRPr="001C770F" w:rsidRDefault="00076573" w:rsidP="001A0326">
            <w:pPr>
              <w:ind w:lef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-2.24%</w:t>
            </w:r>
          </w:p>
        </w:tc>
        <w:tc>
          <w:tcPr>
            <w:tcW w:w="1890" w:type="dxa"/>
            <w:vAlign w:val="center"/>
          </w:tcPr>
          <w:p w:rsidR="001C770F" w:rsidRPr="001C770F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203.10</w:t>
            </w:r>
          </w:p>
        </w:tc>
        <w:tc>
          <w:tcPr>
            <w:tcW w:w="1350" w:type="dxa"/>
            <w:vAlign w:val="center"/>
          </w:tcPr>
          <w:p w:rsidR="001C770F" w:rsidRPr="001C770F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96.72%</w:t>
            </w:r>
          </w:p>
        </w:tc>
      </w:tr>
      <w:tr w:rsidR="001C770F" w:rsidRPr="001C770F" w:rsidTr="001A0326">
        <w:trPr>
          <w:trHeight w:val="395"/>
        </w:trPr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5"/>
              </w:numPr>
              <w:ind w:left="342" w:hanging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Foreign investor</w:t>
            </w:r>
          </w:p>
        </w:tc>
        <w:tc>
          <w:tcPr>
            <w:tcW w:w="216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0F" w:rsidRPr="001C770F" w:rsidTr="001A0326">
        <w:tc>
          <w:tcPr>
            <w:tcW w:w="3492" w:type="dxa"/>
          </w:tcPr>
          <w:p w:rsidR="001C770F" w:rsidRPr="001C770F" w:rsidRDefault="001C770F" w:rsidP="001C770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Institutional investor </w:t>
            </w:r>
          </w:p>
        </w:tc>
        <w:tc>
          <w:tcPr>
            <w:tcW w:w="216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770F" w:rsidRPr="001C770F" w:rsidRDefault="001C770F" w:rsidP="001A032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770F" w:rsidRPr="001C770F" w:rsidRDefault="001C770F" w:rsidP="001A0326">
            <w:pPr>
              <w:ind w:lef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770F" w:rsidRPr="001C770F" w:rsidRDefault="001C770F" w:rsidP="001A0326">
            <w:pPr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770F" w:rsidRPr="001C770F" w:rsidRDefault="001C770F" w:rsidP="001A0326">
            <w:pPr>
              <w:ind w:left="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C770F" w:rsidRPr="001C770F" w:rsidRDefault="001C770F" w:rsidP="001A0326">
            <w:pPr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73" w:rsidRPr="001C770F" w:rsidTr="001A0326">
        <w:trPr>
          <w:trHeight w:val="395"/>
        </w:trPr>
        <w:tc>
          <w:tcPr>
            <w:tcW w:w="3492" w:type="dxa"/>
          </w:tcPr>
          <w:p w:rsidR="00076573" w:rsidRPr="001C770F" w:rsidRDefault="00076573" w:rsidP="00076573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>Credit institution</w:t>
            </w:r>
          </w:p>
        </w:tc>
        <w:tc>
          <w:tcPr>
            <w:tcW w:w="216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573" w:rsidRPr="001C770F" w:rsidTr="001A0326">
        <w:trPr>
          <w:trHeight w:val="350"/>
        </w:trPr>
        <w:tc>
          <w:tcPr>
            <w:tcW w:w="3492" w:type="dxa"/>
          </w:tcPr>
          <w:p w:rsidR="00076573" w:rsidRPr="001C770F" w:rsidRDefault="00076573" w:rsidP="00076573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Investment fund </w:t>
            </w:r>
          </w:p>
        </w:tc>
        <w:tc>
          <w:tcPr>
            <w:tcW w:w="216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573" w:rsidRPr="001C770F" w:rsidTr="001A0326">
        <w:trPr>
          <w:trHeight w:val="350"/>
        </w:trPr>
        <w:tc>
          <w:tcPr>
            <w:tcW w:w="3492" w:type="dxa"/>
          </w:tcPr>
          <w:p w:rsidR="00076573" w:rsidRPr="001C770F" w:rsidRDefault="00076573" w:rsidP="00076573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Securities company </w:t>
            </w:r>
          </w:p>
        </w:tc>
        <w:tc>
          <w:tcPr>
            <w:tcW w:w="216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573" w:rsidRPr="001C770F" w:rsidTr="001A0326">
        <w:trPr>
          <w:trHeight w:val="350"/>
        </w:trPr>
        <w:tc>
          <w:tcPr>
            <w:tcW w:w="3492" w:type="dxa"/>
          </w:tcPr>
          <w:p w:rsidR="00076573" w:rsidRPr="001C770F" w:rsidRDefault="00076573" w:rsidP="00076573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Insurance company </w:t>
            </w:r>
          </w:p>
        </w:tc>
        <w:tc>
          <w:tcPr>
            <w:tcW w:w="216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573" w:rsidRPr="001C770F" w:rsidTr="00F71DA1">
        <w:trPr>
          <w:trHeight w:val="233"/>
        </w:trPr>
        <w:tc>
          <w:tcPr>
            <w:tcW w:w="3492" w:type="dxa"/>
          </w:tcPr>
          <w:p w:rsidR="00076573" w:rsidRPr="001C770F" w:rsidRDefault="00076573" w:rsidP="00076573">
            <w:pPr>
              <w:pStyle w:val="ListParagraph"/>
              <w:widowControl/>
              <w:numPr>
                <w:ilvl w:val="0"/>
                <w:numId w:val="2"/>
              </w:numPr>
              <w:ind w:left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216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76573" w:rsidRDefault="00076573" w:rsidP="00076573">
            <w:pPr>
              <w:jc w:val="right"/>
            </w:pPr>
            <w:r w:rsidRPr="00AD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573" w:rsidRPr="001C770F" w:rsidTr="001A0326">
        <w:tc>
          <w:tcPr>
            <w:tcW w:w="3492" w:type="dxa"/>
          </w:tcPr>
          <w:p w:rsidR="00076573" w:rsidRPr="001C770F" w:rsidRDefault="00076573" w:rsidP="00076573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70F">
              <w:rPr>
                <w:rFonts w:ascii="Times New Roman" w:hAnsi="Times New Roman" w:cs="Times New Roman"/>
                <w:sz w:val="24"/>
                <w:szCs w:val="24"/>
              </w:rPr>
              <w:t xml:space="preserve">Individual investor </w:t>
            </w:r>
          </w:p>
        </w:tc>
        <w:tc>
          <w:tcPr>
            <w:tcW w:w="2160" w:type="dxa"/>
          </w:tcPr>
          <w:p w:rsidR="00076573" w:rsidRPr="001C770F" w:rsidRDefault="00076573" w:rsidP="00076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76573" w:rsidRDefault="00076573" w:rsidP="00076573">
            <w:pPr>
              <w:jc w:val="right"/>
            </w:pP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76573" w:rsidRDefault="00076573" w:rsidP="00076573">
            <w:pPr>
              <w:jc w:val="right"/>
            </w:pP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6573" w:rsidRDefault="00076573" w:rsidP="00076573">
            <w:pPr>
              <w:jc w:val="right"/>
            </w:pP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76573" w:rsidRDefault="00076573" w:rsidP="00076573">
            <w:pPr>
              <w:jc w:val="right"/>
            </w:pP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76573" w:rsidRDefault="00076573" w:rsidP="00076573">
            <w:pPr>
              <w:jc w:val="right"/>
            </w:pP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70F" w:rsidRPr="001C770F" w:rsidTr="001A0326">
        <w:trPr>
          <w:trHeight w:val="440"/>
        </w:trPr>
        <w:tc>
          <w:tcPr>
            <w:tcW w:w="3492" w:type="dxa"/>
          </w:tcPr>
          <w:p w:rsidR="001C770F" w:rsidRPr="00505A7A" w:rsidRDefault="001C770F" w:rsidP="001A0326">
            <w:pPr>
              <w:pStyle w:val="ListParagraph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60" w:type="dxa"/>
          </w:tcPr>
          <w:p w:rsidR="001C770F" w:rsidRPr="00505A7A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b/>
                <w:sz w:val="24"/>
                <w:szCs w:val="24"/>
              </w:rPr>
              <w:t>210.00</w:t>
            </w:r>
          </w:p>
        </w:tc>
        <w:tc>
          <w:tcPr>
            <w:tcW w:w="1530" w:type="dxa"/>
          </w:tcPr>
          <w:p w:rsidR="001C770F" w:rsidRPr="00505A7A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2070" w:type="dxa"/>
          </w:tcPr>
          <w:p w:rsidR="001C770F" w:rsidRPr="00505A7A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C770F" w:rsidRPr="00505A7A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1C770F" w:rsidRPr="00505A7A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b/>
                <w:sz w:val="24"/>
                <w:szCs w:val="24"/>
              </w:rPr>
              <w:t>210.00</w:t>
            </w:r>
          </w:p>
        </w:tc>
        <w:tc>
          <w:tcPr>
            <w:tcW w:w="1350" w:type="dxa"/>
          </w:tcPr>
          <w:p w:rsidR="001C770F" w:rsidRPr="00505A7A" w:rsidRDefault="00076573" w:rsidP="001A0326">
            <w:pPr>
              <w:pStyle w:val="List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</w:tr>
    </w:tbl>
    <w:p w:rsidR="00076573" w:rsidRDefault="001C770F" w:rsidP="001C770F">
      <w:pPr>
        <w:pStyle w:val="ListParagraph"/>
        <w:widowControl/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70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76573" w:rsidRDefault="00076573" w:rsidP="00076573">
      <w:pPr>
        <w:pStyle w:val="ListParagraph"/>
        <w:widowControl/>
        <w:spacing w:after="200" w:line="276" w:lineRule="auto"/>
        <w:ind w:left="1440"/>
        <w:contextualSpacing/>
        <w:jc w:val="both"/>
        <w:rPr>
          <w:i/>
          <w:szCs w:val="24"/>
        </w:rPr>
      </w:pPr>
      <w:r>
        <w:rPr>
          <w:i/>
          <w:szCs w:val="24"/>
        </w:rPr>
        <w:t>*</w:t>
      </w:r>
      <w:r w:rsidRPr="00205098">
        <w:rPr>
          <w:i/>
          <w:szCs w:val="24"/>
        </w:rPr>
        <w:t>Credit institution: commercial bank, financial company, financial leasing company, microfinance institution, people's credit fund</w:t>
      </w:r>
      <w:r w:rsidR="00CE5061">
        <w:rPr>
          <w:i/>
          <w:szCs w:val="24"/>
        </w:rPr>
        <w:t>.</w:t>
      </w:r>
      <w:bookmarkStart w:id="0" w:name="_GoBack"/>
      <w:bookmarkEnd w:id="0"/>
    </w:p>
    <w:p w:rsidR="00076573" w:rsidRPr="00076573" w:rsidRDefault="00076573" w:rsidP="00076573">
      <w:pPr>
        <w:pStyle w:val="ListParagraph"/>
        <w:widowControl/>
        <w:spacing w:after="200" w:line="276" w:lineRule="auto"/>
        <w:ind w:left="1440"/>
        <w:contextualSpacing/>
        <w:jc w:val="both"/>
        <w:rPr>
          <w:i/>
          <w:caps/>
          <w:szCs w:val="24"/>
        </w:rPr>
      </w:pPr>
      <w:r>
        <w:rPr>
          <w:i/>
          <w:szCs w:val="24"/>
        </w:rPr>
        <w:t xml:space="preserve">**04/16/2020 and 10/19/2020 </w:t>
      </w:r>
      <w:r w:rsidR="004979C9">
        <w:rPr>
          <w:i/>
          <w:szCs w:val="24"/>
        </w:rPr>
        <w:t>are</w:t>
      </w:r>
      <w:r>
        <w:rPr>
          <w:i/>
          <w:szCs w:val="24"/>
        </w:rPr>
        <w:t xml:space="preserve"> the record date of the bondholders to implement the</w:t>
      </w:r>
      <w:r w:rsidR="00505A7A">
        <w:rPr>
          <w:i/>
          <w:szCs w:val="24"/>
        </w:rPr>
        <w:t xml:space="preserve"> bond interest payment at the Vietnam Securities Depository (VSD).</w:t>
      </w:r>
    </w:p>
    <w:p w:rsidR="001C770F" w:rsidRPr="001C770F" w:rsidRDefault="001C770F" w:rsidP="001C770F">
      <w:pPr>
        <w:pStyle w:val="ListParagraph"/>
        <w:widowControl/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C770F" w:rsidRPr="001C770F" w:rsidRDefault="001C770F" w:rsidP="001C770F">
      <w:pPr>
        <w:rPr>
          <w:rFonts w:ascii="Times New Roman" w:hAnsi="Times New Roman" w:cs="Times New Roman"/>
          <w:sz w:val="24"/>
          <w:szCs w:val="24"/>
        </w:rPr>
      </w:pPr>
    </w:p>
    <w:p w:rsidR="00B22ADF" w:rsidRPr="001C770F" w:rsidRDefault="00CE5061">
      <w:pPr>
        <w:rPr>
          <w:rFonts w:ascii="Times New Roman" w:hAnsi="Times New Roman" w:cs="Times New Roman"/>
          <w:sz w:val="24"/>
          <w:szCs w:val="24"/>
        </w:rPr>
      </w:pPr>
    </w:p>
    <w:sectPr w:rsidR="00B22ADF" w:rsidRPr="001C770F" w:rsidSect="00076573">
      <w:footerReference w:type="default" r:id="rId8"/>
      <w:pgSz w:w="16890" w:h="11830" w:orient="landscape"/>
      <w:pgMar w:top="480" w:right="1770" w:bottom="280" w:left="1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D1" w:rsidRDefault="00C428D1" w:rsidP="00ED0E62">
      <w:r>
        <w:separator/>
      </w:r>
    </w:p>
  </w:endnote>
  <w:endnote w:type="continuationSeparator" w:id="0">
    <w:p w:rsidR="00C428D1" w:rsidRDefault="00C428D1" w:rsidP="00E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4" w:rsidRDefault="00CE506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D1" w:rsidRDefault="00C428D1" w:rsidP="00ED0E62">
      <w:r>
        <w:separator/>
      </w:r>
    </w:p>
  </w:footnote>
  <w:footnote w:type="continuationSeparator" w:id="0">
    <w:p w:rsidR="00C428D1" w:rsidRDefault="00C428D1" w:rsidP="00ED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442"/>
    <w:multiLevelType w:val="hybridMultilevel"/>
    <w:tmpl w:val="5E54516A"/>
    <w:lvl w:ilvl="0" w:tplc="F226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D23"/>
    <w:multiLevelType w:val="hybridMultilevel"/>
    <w:tmpl w:val="92B6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24D"/>
    <w:multiLevelType w:val="hybridMultilevel"/>
    <w:tmpl w:val="5E54516A"/>
    <w:lvl w:ilvl="0" w:tplc="F226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06B8"/>
    <w:multiLevelType w:val="hybridMultilevel"/>
    <w:tmpl w:val="92B6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1433"/>
    <w:multiLevelType w:val="hybridMultilevel"/>
    <w:tmpl w:val="EF925D84"/>
    <w:lvl w:ilvl="0" w:tplc="871008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0F3064"/>
    <w:multiLevelType w:val="hybridMultilevel"/>
    <w:tmpl w:val="D71CD5E8"/>
    <w:lvl w:ilvl="0" w:tplc="EDECF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11ABE"/>
    <w:multiLevelType w:val="hybridMultilevel"/>
    <w:tmpl w:val="FBCC8B50"/>
    <w:lvl w:ilvl="0" w:tplc="9B94EDDE">
      <w:start w:val="10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386078"/>
    <w:multiLevelType w:val="hybridMultilevel"/>
    <w:tmpl w:val="E2D48012"/>
    <w:lvl w:ilvl="0" w:tplc="18D4FD9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C6"/>
    <w:rsid w:val="00013832"/>
    <w:rsid w:val="00032718"/>
    <w:rsid w:val="00071389"/>
    <w:rsid w:val="00076573"/>
    <w:rsid w:val="001319B5"/>
    <w:rsid w:val="00170054"/>
    <w:rsid w:val="001C770F"/>
    <w:rsid w:val="001E0934"/>
    <w:rsid w:val="002D6AFB"/>
    <w:rsid w:val="003314B5"/>
    <w:rsid w:val="003A135D"/>
    <w:rsid w:val="003A62CD"/>
    <w:rsid w:val="003B142D"/>
    <w:rsid w:val="003C1829"/>
    <w:rsid w:val="0046468E"/>
    <w:rsid w:val="00491EA8"/>
    <w:rsid w:val="004979C9"/>
    <w:rsid w:val="004A5228"/>
    <w:rsid w:val="004B42C5"/>
    <w:rsid w:val="00505A7A"/>
    <w:rsid w:val="00580F20"/>
    <w:rsid w:val="00615AA1"/>
    <w:rsid w:val="00651893"/>
    <w:rsid w:val="006917BB"/>
    <w:rsid w:val="006A1EC1"/>
    <w:rsid w:val="006B474B"/>
    <w:rsid w:val="006F7CBE"/>
    <w:rsid w:val="007344FC"/>
    <w:rsid w:val="00747B32"/>
    <w:rsid w:val="007812C6"/>
    <w:rsid w:val="007F203C"/>
    <w:rsid w:val="0081254C"/>
    <w:rsid w:val="0084125A"/>
    <w:rsid w:val="00944740"/>
    <w:rsid w:val="00976F58"/>
    <w:rsid w:val="009968DB"/>
    <w:rsid w:val="00A65DC3"/>
    <w:rsid w:val="00AD0AD2"/>
    <w:rsid w:val="00C018F3"/>
    <w:rsid w:val="00C428D1"/>
    <w:rsid w:val="00C53C7C"/>
    <w:rsid w:val="00CB2372"/>
    <w:rsid w:val="00CE5061"/>
    <w:rsid w:val="00DA1B22"/>
    <w:rsid w:val="00E12A57"/>
    <w:rsid w:val="00E63F7B"/>
    <w:rsid w:val="00E64343"/>
    <w:rsid w:val="00ED0E62"/>
    <w:rsid w:val="00EE77D2"/>
    <w:rsid w:val="00F06785"/>
    <w:rsid w:val="00F53606"/>
    <w:rsid w:val="00F62932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20503"/>
  <w15:docId w15:val="{5B8FAF78-D3DB-48DC-8AF5-0F366C57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812C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12C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2C6"/>
  </w:style>
  <w:style w:type="paragraph" w:customStyle="1" w:styleId="TableParagraph">
    <w:name w:val="Table Paragraph"/>
    <w:basedOn w:val="Normal"/>
    <w:uiPriority w:val="1"/>
    <w:qFormat/>
    <w:rsid w:val="007812C6"/>
  </w:style>
  <w:style w:type="table" w:styleId="TableGrid">
    <w:name w:val="Table Grid"/>
    <w:basedOn w:val="TableNormal"/>
    <w:uiPriority w:val="59"/>
    <w:rsid w:val="007812C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C989-0C7C-453E-8404-692F42A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Van Thi Phuong Vy</cp:lastModifiedBy>
  <cp:revision>6</cp:revision>
  <dcterms:created xsi:type="dcterms:W3CDTF">2021-02-03T08:36:00Z</dcterms:created>
  <dcterms:modified xsi:type="dcterms:W3CDTF">2021-02-03T09:22:00Z</dcterms:modified>
</cp:coreProperties>
</file>